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4F" w:rsidRDefault="00A1224F" w:rsidP="00A1224F">
      <w:pPr>
        <w:spacing w:after="0" w:line="240" w:lineRule="auto"/>
        <w:rPr>
          <w:rFonts w:ascii="Times New Roman" w:hAnsi="Times New Roman" w:cs="Times New Roman"/>
          <w:color w:val="1F497D" w:themeColor="text2"/>
          <w:sz w:val="12"/>
        </w:rPr>
      </w:pPr>
    </w:p>
    <w:p w:rsidR="003036F8" w:rsidRPr="00B23DF2" w:rsidRDefault="003036F8" w:rsidP="00A1224F">
      <w:pPr>
        <w:spacing w:after="0" w:line="240" w:lineRule="auto"/>
        <w:rPr>
          <w:rFonts w:ascii="Times New Roman" w:hAnsi="Times New Roman" w:cs="Times New Roman"/>
          <w:color w:val="1F497D" w:themeColor="text2"/>
          <w:sz w:val="12"/>
        </w:rPr>
      </w:pPr>
    </w:p>
    <w:p w:rsidR="00BD28BE" w:rsidRDefault="00A1224F" w:rsidP="00BD28BE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>Государственное бюджетное профессиональное образовательное учреждение</w:t>
      </w:r>
    </w:p>
    <w:p w:rsidR="00A1224F" w:rsidRPr="00BD28BE" w:rsidRDefault="00A1224F" w:rsidP="00BD28BE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 xml:space="preserve"> Краснодарского края </w:t>
      </w:r>
    </w:p>
    <w:p w:rsidR="00810D2F" w:rsidRPr="00BD28BE" w:rsidRDefault="00A1224F" w:rsidP="00BD28BE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 xml:space="preserve">«Краснодарский торгово-экономический колледж» </w:t>
      </w:r>
    </w:p>
    <w:p w:rsidR="00A1224F" w:rsidRPr="00BD28BE" w:rsidRDefault="00A1224F" w:rsidP="00A12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1224F" w:rsidRPr="003036F8" w:rsidRDefault="00A1224F" w:rsidP="00A122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36F8" w:rsidRDefault="003036F8" w:rsidP="009A6C26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3036F8" w:rsidRDefault="003036F8" w:rsidP="00BD28B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D906BC" w:rsidRDefault="00790917" w:rsidP="00A1224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>
        <w:rPr>
          <w:rFonts w:ascii="Times New Roman" w:hAnsi="Times New Roman" w:cs="Times New Roman"/>
          <w:b/>
          <w:color w:val="1F497D" w:themeColor="text2"/>
          <w:sz w:val="28"/>
        </w:rPr>
        <w:t>Специальность</w:t>
      </w:r>
      <w:r w:rsidR="00037A16">
        <w:rPr>
          <w:rFonts w:ascii="Times New Roman" w:hAnsi="Times New Roman" w:cs="Times New Roman"/>
          <w:b/>
          <w:color w:val="1F497D" w:themeColor="text2"/>
          <w:sz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</w:rPr>
        <w:t xml:space="preserve"> </w:t>
      </w:r>
      <w:r w:rsidR="00A1224F" w:rsidRPr="00562FB4">
        <w:rPr>
          <w:rFonts w:ascii="Times New Roman" w:hAnsi="Times New Roman" w:cs="Times New Roman"/>
          <w:b/>
          <w:color w:val="1F497D" w:themeColor="text2"/>
          <w:sz w:val="32"/>
        </w:rPr>
        <w:t xml:space="preserve"> </w:t>
      </w:r>
    </w:p>
    <w:p w:rsidR="00A1224F" w:rsidRPr="00562FB4" w:rsidRDefault="007310FA" w:rsidP="00A1224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</w:rPr>
        <w:t>38.02.07 Банковское дело</w:t>
      </w:r>
    </w:p>
    <w:p w:rsidR="00562FB4" w:rsidRDefault="00562FB4" w:rsidP="00562FB4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303D66" w:rsidRDefault="00303D66" w:rsidP="00562FB4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90917" w:rsidRPr="00562FB4" w:rsidRDefault="00D906BC" w:rsidP="00D906BC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Срок обучения </w:t>
      </w:r>
      <w:r w:rsidR="0079091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на базе </w:t>
      </w:r>
      <w:r w:rsidR="008114FD">
        <w:rPr>
          <w:rFonts w:ascii="Times New Roman" w:hAnsi="Times New Roman" w:cs="Times New Roman"/>
          <w:i/>
          <w:color w:val="002060"/>
          <w:sz w:val="28"/>
          <w:szCs w:val="28"/>
        </w:rPr>
        <w:t>9</w:t>
      </w:r>
      <w:r w:rsidR="0079091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классов – 2</w:t>
      </w:r>
      <w:r w:rsidR="002751F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790917">
        <w:rPr>
          <w:rFonts w:ascii="Times New Roman" w:hAnsi="Times New Roman" w:cs="Times New Roman"/>
          <w:i/>
          <w:color w:val="002060"/>
          <w:sz w:val="28"/>
          <w:szCs w:val="28"/>
        </w:rPr>
        <w:t>г. 10 мес.</w:t>
      </w:r>
    </w:p>
    <w:p w:rsidR="000B5B21" w:rsidRDefault="00562FB4" w:rsidP="007F5BE1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62FB4">
        <w:rPr>
          <w:rFonts w:ascii="Times New Roman" w:hAnsi="Times New Roman" w:cs="Times New Roman"/>
          <w:i/>
          <w:color w:val="002060"/>
          <w:sz w:val="28"/>
          <w:szCs w:val="28"/>
        </w:rPr>
        <w:t>Квалификация</w:t>
      </w:r>
      <w:r w:rsidR="00037A1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по диплому</w:t>
      </w:r>
      <w:r w:rsidR="007F5BE1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Pr="00562FB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7310FA">
        <w:rPr>
          <w:rFonts w:ascii="Times New Roman" w:hAnsi="Times New Roman" w:cs="Times New Roman"/>
          <w:color w:val="002060"/>
          <w:sz w:val="28"/>
          <w:szCs w:val="28"/>
        </w:rPr>
        <w:t>Специалист банковского дела</w:t>
      </w:r>
    </w:p>
    <w:p w:rsidR="007310FA" w:rsidRDefault="007310FA" w:rsidP="007F5BE1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310FA">
        <w:rPr>
          <w:rFonts w:ascii="Times New Roman" w:hAnsi="Times New Roman" w:cs="Times New Roman"/>
          <w:i/>
          <w:color w:val="002060"/>
          <w:sz w:val="28"/>
          <w:szCs w:val="28"/>
        </w:rPr>
        <w:t>Свидетельство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3E0E84">
        <w:rPr>
          <w:rFonts w:ascii="Times New Roman" w:hAnsi="Times New Roman" w:cs="Times New Roman"/>
          <w:color w:val="002060"/>
          <w:sz w:val="28"/>
          <w:szCs w:val="28"/>
        </w:rPr>
        <w:t>Агент банка</w:t>
      </w:r>
    </w:p>
    <w:p w:rsidR="00A1224F" w:rsidRDefault="00A1224F" w:rsidP="008114FD">
      <w:pPr>
        <w:rPr>
          <w:rFonts w:ascii="Times New Roman" w:hAnsi="Times New Roman" w:cs="Times New Roman"/>
          <w:sz w:val="28"/>
        </w:rPr>
      </w:pPr>
    </w:p>
    <w:p w:rsidR="00D906BC" w:rsidRPr="00A1224F" w:rsidRDefault="00D906BC" w:rsidP="008114FD">
      <w:pPr>
        <w:rPr>
          <w:rFonts w:ascii="Times New Roman" w:hAnsi="Times New Roman" w:cs="Times New Roman"/>
          <w:sz w:val="28"/>
        </w:rPr>
      </w:pPr>
    </w:p>
    <w:p w:rsidR="003036F8" w:rsidRPr="00A1224F" w:rsidRDefault="00A519D4" w:rsidP="0027226F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10710" cy="2741930"/>
            <wp:effectExtent l="0" t="0" r="889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23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4FD" w:rsidRDefault="007310FA" w:rsidP="004629EF">
      <w:pPr>
        <w:spacing w:before="180" w:after="180" w:line="248" w:lineRule="atLeast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lastRenderedPageBreak/>
        <w:t xml:space="preserve">Специалист банковского </w:t>
      </w:r>
      <w:proofErr w:type="gramStart"/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дела,  или</w:t>
      </w:r>
      <w:proofErr w:type="gramEnd"/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банковский служащий – так называют специалистов, чьей главное заботой является «управление деньгами». </w:t>
      </w:r>
    </w:p>
    <w:p w:rsidR="007310FA" w:rsidRDefault="007310FA" w:rsidP="004629EF">
      <w:pPr>
        <w:spacing w:before="180" w:after="180" w:line="248" w:lineRule="atLeast"/>
        <w:ind w:firstLine="567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Под широким определением «специалист банковского дела» скрывается большое количество должностей и квалификаций. Кто-то из них работает с людьми – физическими лицами, кто-то </w:t>
      </w:r>
      <w:r w:rsidR="003E0E84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с юридическими; кто-то занимается деньгами, кто-то </w:t>
      </w:r>
      <w:r w:rsidR="003E0E84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ценными бумагами, кто-то </w:t>
      </w:r>
      <w:r w:rsidR="003E0E84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пластиковыми картами и т. д.</w:t>
      </w:r>
    </w:p>
    <w:p w:rsidR="00474426" w:rsidRDefault="00E84069" w:rsidP="0046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Содержание</w:t>
      </w:r>
      <w:r w:rsidR="00D3169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="0047442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специалиста </w:t>
      </w:r>
    </w:p>
    <w:p w:rsidR="00D3169D" w:rsidRDefault="003E0E84" w:rsidP="0046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«</w:t>
      </w:r>
      <w:r w:rsidR="007310FA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Банковского дела</w:t>
      </w:r>
      <w:r w:rsidR="0047442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»</w:t>
      </w:r>
      <w:r w:rsidR="00D3169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:</w:t>
      </w:r>
    </w:p>
    <w:p w:rsidR="00F56DC9" w:rsidRPr="00103445" w:rsidRDefault="007310FA" w:rsidP="004629EF">
      <w:pPr>
        <w:pStyle w:val="a6"/>
        <w:numPr>
          <w:ilvl w:val="0"/>
          <w:numId w:val="12"/>
        </w:numPr>
        <w:tabs>
          <w:tab w:val="left" w:pos="284"/>
        </w:tabs>
        <w:spacing w:before="180" w:after="180" w:line="248" w:lineRule="atLeast"/>
        <w:ind w:left="0" w:firstLine="0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03445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осуществление, учет и контроль банковских операций по привлечению и размещению денежных</w:t>
      </w:r>
      <w:r w:rsidR="003E0E84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средств</w:t>
      </w:r>
      <w:r w:rsidRPr="00103445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;</w:t>
      </w:r>
    </w:p>
    <w:p w:rsidR="0048484D" w:rsidRPr="00103445" w:rsidRDefault="007310FA" w:rsidP="004629EF">
      <w:pPr>
        <w:pStyle w:val="a6"/>
        <w:numPr>
          <w:ilvl w:val="0"/>
          <w:numId w:val="12"/>
        </w:numPr>
        <w:tabs>
          <w:tab w:val="left" w:pos="284"/>
        </w:tabs>
        <w:spacing w:before="180" w:after="180" w:line="248" w:lineRule="atLeast"/>
        <w:ind w:left="0" w:firstLine="0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03445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оказание услуг клиентам в организациях кредитной системы, ведение расчётных операций, осуществление кредитных операций;</w:t>
      </w:r>
    </w:p>
    <w:p w:rsidR="0048484D" w:rsidRDefault="00103445" w:rsidP="004629EF">
      <w:pPr>
        <w:pStyle w:val="a6"/>
        <w:numPr>
          <w:ilvl w:val="0"/>
          <w:numId w:val="12"/>
        </w:numPr>
        <w:tabs>
          <w:tab w:val="left" w:pos="284"/>
        </w:tabs>
        <w:spacing w:before="180" w:after="180" w:line="248" w:lineRule="atLeast"/>
        <w:ind w:left="0" w:firstLine="0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103445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осуществление операций, связанных с выполнением учреждениями Банка России основных функций:</w:t>
      </w:r>
    </w:p>
    <w:p w:rsidR="00103445" w:rsidRPr="00103445" w:rsidRDefault="00103445" w:rsidP="004629EF">
      <w:pPr>
        <w:pStyle w:val="a6"/>
        <w:spacing w:before="180" w:after="180" w:line="248" w:lineRule="atLeast"/>
        <w:ind w:left="426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-</w:t>
      </w:r>
      <w:r w:rsidR="003E0E84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расчетно-кассовое обслуживание клиентов</w:t>
      </w:r>
      <w:r w:rsidR="003E0E84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;</w:t>
      </w:r>
    </w:p>
    <w:p w:rsidR="00103445" w:rsidRDefault="00103445" w:rsidP="004629EF">
      <w:pPr>
        <w:pStyle w:val="a6"/>
        <w:spacing w:before="180" w:after="180" w:line="248" w:lineRule="atLeast"/>
        <w:ind w:left="426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- безналичные платежи с использованием различных форм расчетов в национальной и иностранной валютах</w:t>
      </w:r>
      <w:r w:rsidR="003E0E84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;</w:t>
      </w:r>
    </w:p>
    <w:p w:rsidR="00103445" w:rsidRDefault="00103445" w:rsidP="004629EF">
      <w:pPr>
        <w:pStyle w:val="a6"/>
        <w:spacing w:before="180" w:after="180" w:line="248" w:lineRule="atLeast"/>
        <w:ind w:left="426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- расчетное обслуживание счетов бюджетов различных уровней</w:t>
      </w:r>
      <w:r w:rsidR="003E0E84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;</w:t>
      </w:r>
    </w:p>
    <w:p w:rsidR="0048484D" w:rsidRPr="00D3169D" w:rsidRDefault="00103445" w:rsidP="004629EF">
      <w:pPr>
        <w:pStyle w:val="a6"/>
        <w:spacing w:before="180" w:after="180" w:line="248" w:lineRule="atLeast"/>
        <w:ind w:left="426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- обслуживание расчетных операций с использованием различных видов платежных карт и др.</w:t>
      </w:r>
    </w:p>
    <w:p w:rsidR="007F0388" w:rsidRDefault="00B51ED3" w:rsidP="0046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E84069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Профессионально важные качества</w:t>
      </w:r>
      <w:r w:rsidR="00E84069" w:rsidRPr="00E84069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специалиста</w:t>
      </w:r>
      <w:r w:rsidR="007F0388" w:rsidRPr="00E84069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:</w:t>
      </w:r>
    </w:p>
    <w:p w:rsidR="00303D6E" w:rsidRDefault="00103445" w:rsidP="004629EF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Внимательность,</w:t>
      </w:r>
    </w:p>
    <w:p w:rsidR="00103445" w:rsidRDefault="00103445" w:rsidP="004629EF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Аккуратность,</w:t>
      </w:r>
    </w:p>
    <w:p w:rsidR="00103445" w:rsidRDefault="00103445" w:rsidP="004629EF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Коммуникативность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,</w:t>
      </w:r>
    </w:p>
    <w:p w:rsidR="00103445" w:rsidRDefault="00103445" w:rsidP="004629EF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Честность,</w:t>
      </w:r>
    </w:p>
    <w:p w:rsidR="00103445" w:rsidRDefault="00103445" w:rsidP="004629EF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Профессиональная компетентность,</w:t>
      </w:r>
    </w:p>
    <w:p w:rsidR="00103445" w:rsidRDefault="00103445" w:rsidP="004629EF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Коммуникабельность,</w:t>
      </w:r>
    </w:p>
    <w:p w:rsidR="00103445" w:rsidRDefault="00103445" w:rsidP="004629EF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Толерантность,</w:t>
      </w:r>
    </w:p>
    <w:p w:rsidR="00103445" w:rsidRDefault="00103445" w:rsidP="004629EF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426" w:firstLine="426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lastRenderedPageBreak/>
        <w:t>Умение устанавливать контакты,</w:t>
      </w:r>
    </w:p>
    <w:p w:rsidR="00103445" w:rsidRDefault="00103445" w:rsidP="004629EF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426" w:firstLine="426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Ответственность,</w:t>
      </w:r>
    </w:p>
    <w:p w:rsidR="00103445" w:rsidRDefault="00103445" w:rsidP="004629EF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right="-426" w:firstLine="426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Исполнительность</w:t>
      </w:r>
      <w:r w:rsidR="003E0E84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.</w:t>
      </w:r>
    </w:p>
    <w:p w:rsidR="003E0E84" w:rsidRPr="00103445" w:rsidRDefault="003E0E84" w:rsidP="004629EF">
      <w:pPr>
        <w:pStyle w:val="a6"/>
        <w:tabs>
          <w:tab w:val="left" w:pos="426"/>
        </w:tabs>
        <w:spacing w:after="0" w:line="240" w:lineRule="auto"/>
        <w:ind w:left="0" w:right="-426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</w:p>
    <w:p w:rsidR="009A1DD3" w:rsidRDefault="007F0388" w:rsidP="004629EF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644A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За </w:t>
      </w:r>
      <w:r w:rsidR="009A1DD3" w:rsidRPr="00644A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время </w:t>
      </w:r>
      <w:proofErr w:type="gramStart"/>
      <w:r w:rsidR="003E0E84" w:rsidRPr="00644A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обучения</w:t>
      </w:r>
      <w:proofErr w:type="gramEnd"/>
      <w:r w:rsidR="009A1DD3" w:rsidRPr="00644A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="003E0E8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обучающиеся </w:t>
      </w:r>
      <w:r w:rsidR="003E0E84" w:rsidRPr="00644A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изучают</w:t>
      </w:r>
      <w:r w:rsidR="009A1DD3" w:rsidRPr="00644A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:</w:t>
      </w:r>
    </w:p>
    <w:p w:rsidR="003E0E84" w:rsidRPr="00644AD3" w:rsidRDefault="003E0E84" w:rsidP="004629EF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7F0388" w:rsidRPr="007F0388" w:rsidRDefault="009A1DD3" w:rsidP="004629EF">
      <w:pPr>
        <w:spacing w:after="0" w:line="240" w:lineRule="auto"/>
        <w:ind w:left="567" w:right="-426" w:hanging="283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9A1D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а) </w:t>
      </w:r>
      <w:r w:rsidR="007F0388" w:rsidRPr="007F038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общепрофессиональные дисциплины:</w:t>
      </w:r>
    </w:p>
    <w:p w:rsidR="00FD433D" w:rsidRPr="0057125E" w:rsidRDefault="00602595" w:rsidP="004629EF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01 </w:t>
      </w:r>
      <w:r w:rsidR="00303D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</w:t>
      </w:r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кономика 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организации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FD433D" w:rsidRPr="0057125E" w:rsidRDefault="00602595" w:rsidP="004629E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02</w:t>
      </w:r>
      <w:r w:rsidR="004629EF" w:rsidRP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</w:t>
      </w:r>
      <w:r w:rsidR="004629EF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енеджмент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FD433D" w:rsidRPr="0057125E" w:rsidRDefault="00602595" w:rsidP="004629E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03 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Бухгалтерский учет;</w:t>
      </w:r>
    </w:p>
    <w:p w:rsidR="004629EF" w:rsidRDefault="00602595" w:rsidP="004629E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04 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Организация бухгалтерского учета в банках;</w:t>
      </w:r>
    </w:p>
    <w:p w:rsidR="00FD433D" w:rsidRPr="0057125E" w:rsidRDefault="004629EF" w:rsidP="004629E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ОП.05</w:t>
      </w:r>
      <w:r w:rsidR="00303D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</w:t>
      </w:r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окументационное обеспечение управлени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я;</w:t>
      </w:r>
    </w:p>
    <w:p w:rsidR="00FD433D" w:rsidRPr="0057125E" w:rsidRDefault="00602595" w:rsidP="004629E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05  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Анализ</w:t>
      </w:r>
      <w:proofErr w:type="gramEnd"/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финансово-хозяйственной деятельности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303D6E" w:rsidRDefault="00602595" w:rsidP="004629E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06  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Рынок</w:t>
      </w:r>
      <w:proofErr w:type="gramEnd"/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ценных бумаг;</w:t>
      </w:r>
    </w:p>
    <w:p w:rsidR="00FD433D" w:rsidRPr="0057125E" w:rsidRDefault="00602595" w:rsidP="004629E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07</w:t>
      </w:r>
      <w:r w:rsidR="004629EF" w:rsidRP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Безопасность жизнедеятельности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FD433D" w:rsidRDefault="00602595" w:rsidP="004629E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08 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Основы предпринимательской деятельности;</w:t>
      </w:r>
    </w:p>
    <w:p w:rsidR="00303D6E" w:rsidRDefault="00602595" w:rsidP="004629E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09 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Информационные технологии в профессиональной деятельности/Адаптивные информационные технологии в профессиональной деятельности;</w:t>
      </w:r>
    </w:p>
    <w:p w:rsidR="00303D6E" w:rsidRDefault="00602595" w:rsidP="004629E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10 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Социальная адаптация и основы социальных правовых знаний.</w:t>
      </w:r>
    </w:p>
    <w:p w:rsidR="003E0E84" w:rsidRDefault="003E0E84" w:rsidP="004629EF">
      <w:pPr>
        <w:spacing w:after="0" w:line="240" w:lineRule="auto"/>
        <w:ind w:right="-426" w:firstLine="150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7F0388" w:rsidRPr="007F0388" w:rsidRDefault="009A1DD3" w:rsidP="004629EF">
      <w:pPr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A1DD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б) профессиональные</w:t>
      </w:r>
      <w:r w:rsidR="007F0388" w:rsidRPr="007F038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Pr="009A1DD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модули:</w:t>
      </w:r>
      <w:r w:rsidR="007F0388"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</w:t>
      </w:r>
    </w:p>
    <w:p w:rsidR="00FD433D" w:rsidRDefault="00602595" w:rsidP="004629EF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567" w:right="-426" w:hanging="283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01 </w:t>
      </w:r>
      <w:r w:rsidR="003A24E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Ведение расчетных операций</w:t>
      </w:r>
      <w:r w:rsidR="00303D6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303D6E" w:rsidRDefault="00602595" w:rsidP="004629EF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567" w:right="-426" w:hanging="283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02 </w:t>
      </w:r>
      <w:r w:rsidR="003A24E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Осуществление кредитных операций;</w:t>
      </w:r>
    </w:p>
    <w:p w:rsidR="00303D6E" w:rsidRDefault="00602595" w:rsidP="004629EF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567" w:right="-426" w:hanging="283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03 </w:t>
      </w:r>
      <w:r w:rsidR="003A24E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Выполне</w:t>
      </w:r>
      <w:r w:rsidR="003E0E8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ние работ по 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должности служащего 20002 Агент банка.</w:t>
      </w:r>
    </w:p>
    <w:p w:rsidR="00602595" w:rsidRDefault="00602595" w:rsidP="004629EF">
      <w:pPr>
        <w:pStyle w:val="a6"/>
        <w:spacing w:after="0" w:line="240" w:lineRule="auto"/>
        <w:ind w:left="0" w:right="-426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602595" w:rsidRPr="00602595" w:rsidRDefault="00602595" w:rsidP="004629EF">
      <w:pPr>
        <w:pStyle w:val="a6"/>
        <w:spacing w:after="0" w:line="240" w:lineRule="auto"/>
        <w:ind w:left="284" w:right="-426"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По </w:t>
      </w:r>
      <w:r w:rsidR="004629EF"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окончанию </w:t>
      </w:r>
      <w:proofErr w:type="gramStart"/>
      <w:r w:rsidR="004629EF"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изучения</w:t>
      </w:r>
      <w:r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каждого модуля</w:t>
      </w:r>
      <w:proofErr w:type="gramEnd"/>
      <w:r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обучающиеся проходят </w:t>
      </w:r>
      <w:r w:rsidR="003A24E6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производственную</w:t>
      </w:r>
      <w:r w:rsidRPr="0060259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практику</w:t>
      </w:r>
      <w:r w:rsidR="004629E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3A24E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 </w:t>
      </w:r>
      <w:r w:rsidR="003E0E8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организациях</w:t>
      </w:r>
      <w:r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r w:rsidR="003A24E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на основании заключенных договоров между </w:t>
      </w:r>
      <w:r w:rsidR="003E0E8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организациями</w:t>
      </w:r>
      <w:r w:rsidR="003A24E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колледжем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. </w:t>
      </w:r>
      <w:r w:rsidR="003A24E6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Учебная</w:t>
      </w:r>
      <w:r w:rsidRPr="0060259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практика</w:t>
      </w: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осуществляется </w:t>
      </w:r>
      <w:r w:rsidR="003A24E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 </w:t>
      </w:r>
      <w:r w:rsidR="003E0E8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учебных кабинетах и лабораториях, оснащенных </w:t>
      </w:r>
      <w:r w:rsidR="003A24E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компьютерной техникой последнего пок</w:t>
      </w:r>
      <w:r w:rsidR="003E0E8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</w:t>
      </w:r>
      <w:r w:rsidR="003A24E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ления.</w:t>
      </w:r>
    </w:p>
    <w:p w:rsidR="003E0E84" w:rsidRDefault="003E0E84" w:rsidP="004629EF">
      <w:pPr>
        <w:pStyle w:val="a6"/>
        <w:spacing w:after="0" w:line="240" w:lineRule="auto"/>
        <w:ind w:left="0" w:right="-426" w:firstLine="284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3E0E84" w:rsidRDefault="003E0E84" w:rsidP="004629EF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FE15C9" w:rsidRDefault="00FE15C9" w:rsidP="004629EF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60259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Форма государственной </w:t>
      </w:r>
      <w:r w:rsidR="002659C8" w:rsidRPr="0060259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итоговой </w:t>
      </w:r>
      <w:r w:rsidRPr="0060259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аттестации</w:t>
      </w:r>
      <w:r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–</w:t>
      </w:r>
      <w:r w:rsidR="002659C8"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защита выпускной </w:t>
      </w:r>
      <w:r w:rsidR="004629EF"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квалификационной работы</w:t>
      </w:r>
      <w:r w:rsidR="00D906BC"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 виде </w:t>
      </w:r>
      <w:r w:rsidR="002659C8" w:rsidRPr="0060259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дипломной работы</w:t>
      </w:r>
      <w:r w:rsidR="003E0E8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проведение демонстрационного экзамена.</w:t>
      </w:r>
    </w:p>
    <w:p w:rsidR="003A24E6" w:rsidRDefault="003A24E6" w:rsidP="004629EF">
      <w:pPr>
        <w:pStyle w:val="a6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3A24E6" w:rsidRPr="003A24E6" w:rsidRDefault="003A24E6" w:rsidP="004629EF">
      <w:pPr>
        <w:pStyle w:val="a6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3A24E6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Медицинские противопоказания:</w:t>
      </w:r>
    </w:p>
    <w:p w:rsidR="003A24E6" w:rsidRDefault="004629EF" w:rsidP="004629EF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нарушени</w:t>
      </w:r>
      <w:r w:rsidR="005C0EA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я</w:t>
      </w:r>
      <w:r w:rsidR="003A24E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зрени</w:t>
      </w:r>
      <w:r w:rsidR="00E6021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я</w:t>
      </w:r>
      <w:r w:rsidR="003A24E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3A24E6" w:rsidRDefault="003A24E6" w:rsidP="004629EF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выраженные нервные и психические заболевания</w:t>
      </w:r>
      <w:r w:rsidR="003E0E8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3A24E6" w:rsidRDefault="003A24E6" w:rsidP="004629E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3A24E6" w:rsidRPr="003A24E6" w:rsidRDefault="003A24E6" w:rsidP="004629E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3A24E6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Области применения</w:t>
      </w: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и возможные места работы</w:t>
      </w:r>
      <w:r w:rsidRPr="003A24E6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:</w:t>
      </w:r>
    </w:p>
    <w:p w:rsidR="003A24E6" w:rsidRDefault="003A24E6" w:rsidP="004629EF">
      <w:pPr>
        <w:pStyle w:val="a6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Банки и их филиалы различной формы собственности, обменно-валютные пункт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ы.</w:t>
      </w:r>
    </w:p>
    <w:p w:rsidR="003E0E84" w:rsidRDefault="003E0E84" w:rsidP="004629EF">
      <w:pPr>
        <w:pStyle w:val="a6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27226F" w:rsidRDefault="0057125E" w:rsidP="00B3255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  </w:t>
      </w:r>
    </w:p>
    <w:p w:rsidR="00602595" w:rsidRPr="009A1DD3" w:rsidRDefault="00602595" w:rsidP="004629E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sectPr w:rsidR="00602595" w:rsidRPr="009A1DD3" w:rsidSect="004629EF">
      <w:pgSz w:w="8419" w:h="11906" w:orient="landscape"/>
      <w:pgMar w:top="568" w:right="622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7FB"/>
    <w:multiLevelType w:val="multilevel"/>
    <w:tmpl w:val="9C22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C64BB"/>
    <w:multiLevelType w:val="hybridMultilevel"/>
    <w:tmpl w:val="4248557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D0D76B6"/>
    <w:multiLevelType w:val="hybridMultilevel"/>
    <w:tmpl w:val="FDE28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991988"/>
    <w:multiLevelType w:val="hybridMultilevel"/>
    <w:tmpl w:val="476433E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4945E97"/>
    <w:multiLevelType w:val="multilevel"/>
    <w:tmpl w:val="042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00985"/>
    <w:multiLevelType w:val="hybridMultilevel"/>
    <w:tmpl w:val="E0C811C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474E4EA3"/>
    <w:multiLevelType w:val="multilevel"/>
    <w:tmpl w:val="106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4657B"/>
    <w:multiLevelType w:val="multilevel"/>
    <w:tmpl w:val="E044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D612F"/>
    <w:multiLevelType w:val="hybridMultilevel"/>
    <w:tmpl w:val="22DCAFE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57523584"/>
    <w:multiLevelType w:val="hybridMultilevel"/>
    <w:tmpl w:val="94CA77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9776157"/>
    <w:multiLevelType w:val="multilevel"/>
    <w:tmpl w:val="4278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F7A7D"/>
    <w:multiLevelType w:val="multilevel"/>
    <w:tmpl w:val="A532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4639B"/>
    <w:multiLevelType w:val="hybridMultilevel"/>
    <w:tmpl w:val="FAA2A7B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7C5C2DAC"/>
    <w:multiLevelType w:val="hybridMultilevel"/>
    <w:tmpl w:val="90B6F82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7EF6725B"/>
    <w:multiLevelType w:val="hybridMultilevel"/>
    <w:tmpl w:val="D80A8BA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0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D"/>
    <w:rsid w:val="00003DFB"/>
    <w:rsid w:val="00025A27"/>
    <w:rsid w:val="00037A16"/>
    <w:rsid w:val="00051E9E"/>
    <w:rsid w:val="000A012D"/>
    <w:rsid w:val="000B5B21"/>
    <w:rsid w:val="000E006F"/>
    <w:rsid w:val="00103445"/>
    <w:rsid w:val="00124148"/>
    <w:rsid w:val="001334CD"/>
    <w:rsid w:val="0013501E"/>
    <w:rsid w:val="00183067"/>
    <w:rsid w:val="001B641B"/>
    <w:rsid w:val="001F3A0A"/>
    <w:rsid w:val="001F7DC6"/>
    <w:rsid w:val="00217E7C"/>
    <w:rsid w:val="002312E1"/>
    <w:rsid w:val="002659C8"/>
    <w:rsid w:val="0027226F"/>
    <w:rsid w:val="002751F4"/>
    <w:rsid w:val="00282E65"/>
    <w:rsid w:val="002D19EF"/>
    <w:rsid w:val="003036F8"/>
    <w:rsid w:val="00303D66"/>
    <w:rsid w:val="00303D6E"/>
    <w:rsid w:val="0031510A"/>
    <w:rsid w:val="0032658B"/>
    <w:rsid w:val="003327DF"/>
    <w:rsid w:val="003611A6"/>
    <w:rsid w:val="00361FFE"/>
    <w:rsid w:val="00392303"/>
    <w:rsid w:val="003A24E6"/>
    <w:rsid w:val="003E0E84"/>
    <w:rsid w:val="003E352D"/>
    <w:rsid w:val="003F38A0"/>
    <w:rsid w:val="00443FB6"/>
    <w:rsid w:val="00455550"/>
    <w:rsid w:val="004629EF"/>
    <w:rsid w:val="00474426"/>
    <w:rsid w:val="0047642B"/>
    <w:rsid w:val="00481EE2"/>
    <w:rsid w:val="0048484D"/>
    <w:rsid w:val="004A1C8E"/>
    <w:rsid w:val="004F58A5"/>
    <w:rsid w:val="00540FD5"/>
    <w:rsid w:val="00556622"/>
    <w:rsid w:val="00562FB4"/>
    <w:rsid w:val="0057125E"/>
    <w:rsid w:val="00592F3A"/>
    <w:rsid w:val="005A1849"/>
    <w:rsid w:val="005A326B"/>
    <w:rsid w:val="005B6AA8"/>
    <w:rsid w:val="005C0EA4"/>
    <w:rsid w:val="00602595"/>
    <w:rsid w:val="00602F37"/>
    <w:rsid w:val="00606592"/>
    <w:rsid w:val="006244E2"/>
    <w:rsid w:val="00644AD3"/>
    <w:rsid w:val="006828DA"/>
    <w:rsid w:val="00687CC2"/>
    <w:rsid w:val="007310FA"/>
    <w:rsid w:val="00760633"/>
    <w:rsid w:val="00790917"/>
    <w:rsid w:val="00795BBC"/>
    <w:rsid w:val="007F0388"/>
    <w:rsid w:val="007F5BE1"/>
    <w:rsid w:val="00810D2F"/>
    <w:rsid w:val="008114FD"/>
    <w:rsid w:val="00811588"/>
    <w:rsid w:val="00812CA2"/>
    <w:rsid w:val="00815DE2"/>
    <w:rsid w:val="00844568"/>
    <w:rsid w:val="0092035B"/>
    <w:rsid w:val="009A1DD3"/>
    <w:rsid w:val="009A6C26"/>
    <w:rsid w:val="009B775B"/>
    <w:rsid w:val="00A0410D"/>
    <w:rsid w:val="00A1224F"/>
    <w:rsid w:val="00A4165D"/>
    <w:rsid w:val="00A519D4"/>
    <w:rsid w:val="00AB7F3E"/>
    <w:rsid w:val="00AC5259"/>
    <w:rsid w:val="00AD0D21"/>
    <w:rsid w:val="00AD27E9"/>
    <w:rsid w:val="00B05505"/>
    <w:rsid w:val="00B23DF2"/>
    <w:rsid w:val="00B30FA2"/>
    <w:rsid w:val="00B32558"/>
    <w:rsid w:val="00B51ED3"/>
    <w:rsid w:val="00B66F9D"/>
    <w:rsid w:val="00BD28BE"/>
    <w:rsid w:val="00BE3CEE"/>
    <w:rsid w:val="00C01F1A"/>
    <w:rsid w:val="00C069E8"/>
    <w:rsid w:val="00C83E8B"/>
    <w:rsid w:val="00C92609"/>
    <w:rsid w:val="00CA55ED"/>
    <w:rsid w:val="00CB10BA"/>
    <w:rsid w:val="00D151D9"/>
    <w:rsid w:val="00D3169D"/>
    <w:rsid w:val="00D906BC"/>
    <w:rsid w:val="00DF215A"/>
    <w:rsid w:val="00E37627"/>
    <w:rsid w:val="00E37C83"/>
    <w:rsid w:val="00E60216"/>
    <w:rsid w:val="00E84069"/>
    <w:rsid w:val="00E95555"/>
    <w:rsid w:val="00EA4869"/>
    <w:rsid w:val="00EC62B1"/>
    <w:rsid w:val="00F22D88"/>
    <w:rsid w:val="00F31229"/>
    <w:rsid w:val="00F56DC9"/>
    <w:rsid w:val="00F66FB5"/>
    <w:rsid w:val="00FA4EFE"/>
    <w:rsid w:val="00FC6B7D"/>
    <w:rsid w:val="00FD0C83"/>
    <w:rsid w:val="00FD433D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F558E-DC60-48A3-A822-AA515A40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E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E65"/>
  </w:style>
  <w:style w:type="paragraph" w:styleId="a6">
    <w:name w:val="List Paragraph"/>
    <w:basedOn w:val="a"/>
    <w:uiPriority w:val="34"/>
    <w:qFormat/>
    <w:rsid w:val="00E8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26kab</cp:lastModifiedBy>
  <cp:revision>7</cp:revision>
  <cp:lastPrinted>2016-03-23T05:39:00Z</cp:lastPrinted>
  <dcterms:created xsi:type="dcterms:W3CDTF">2018-03-30T08:27:00Z</dcterms:created>
  <dcterms:modified xsi:type="dcterms:W3CDTF">2021-02-17T09:46:00Z</dcterms:modified>
</cp:coreProperties>
</file>